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99F" w:rsidRPr="000E16B5" w:rsidRDefault="004D299F" w:rsidP="004D299F">
      <w:pPr>
        <w:spacing w:after="0"/>
        <w:jc w:val="center"/>
        <w:rPr>
          <w:rFonts w:ascii="Times New Roman" w:eastAsia="Calibri" w:hAnsi="Times New Roman" w:cs="Times New Roman"/>
          <w:sz w:val="24"/>
          <w:szCs w:val="24"/>
          <w:lang w:eastAsia="en-US"/>
        </w:rPr>
      </w:pPr>
      <w:r w:rsidRPr="000E16B5">
        <w:rPr>
          <w:rFonts w:ascii="Times New Roman" w:eastAsia="Calibri" w:hAnsi="Times New Roman" w:cs="Times New Roman"/>
          <w:sz w:val="24"/>
          <w:szCs w:val="24"/>
          <w:lang w:eastAsia="en-US"/>
        </w:rPr>
        <w:t>ДОПОЛНИТЕЛЬНО</w:t>
      </w:r>
      <w:r>
        <w:rPr>
          <w:rFonts w:ascii="Times New Roman" w:eastAsia="Calibri" w:hAnsi="Times New Roman" w:cs="Times New Roman"/>
          <w:sz w:val="24"/>
          <w:szCs w:val="24"/>
          <w:lang w:eastAsia="en-US"/>
        </w:rPr>
        <w:t>Е</w:t>
      </w:r>
      <w:r w:rsidRPr="000E16B5">
        <w:rPr>
          <w:rFonts w:ascii="Times New Roman" w:eastAsia="Calibri" w:hAnsi="Times New Roman" w:cs="Times New Roman"/>
          <w:sz w:val="24"/>
          <w:szCs w:val="24"/>
          <w:lang w:eastAsia="en-US"/>
        </w:rPr>
        <w:t xml:space="preserve"> СОГЛАШЕНИ</w:t>
      </w:r>
      <w:r>
        <w:rPr>
          <w:rFonts w:ascii="Times New Roman" w:eastAsia="Calibri" w:hAnsi="Times New Roman" w:cs="Times New Roman"/>
          <w:sz w:val="24"/>
          <w:szCs w:val="24"/>
          <w:lang w:eastAsia="en-US"/>
        </w:rPr>
        <w:t>Е</w:t>
      </w:r>
    </w:p>
    <w:p w:rsidR="004D299F" w:rsidRDefault="004D299F" w:rsidP="004D299F">
      <w:pPr>
        <w:spacing w:after="0"/>
        <w:jc w:val="center"/>
        <w:rPr>
          <w:rFonts w:ascii="Times New Roman" w:eastAsia="Calibri" w:hAnsi="Times New Roman" w:cs="Times New Roman"/>
          <w:sz w:val="24"/>
          <w:szCs w:val="24"/>
          <w:lang w:eastAsia="en-US"/>
        </w:rPr>
      </w:pPr>
      <w:r w:rsidRPr="000E16B5">
        <w:rPr>
          <w:rFonts w:ascii="Times New Roman" w:eastAsia="Calibri" w:hAnsi="Times New Roman" w:cs="Times New Roman"/>
          <w:sz w:val="24"/>
          <w:szCs w:val="24"/>
          <w:lang w:eastAsia="en-US"/>
        </w:rPr>
        <w:t xml:space="preserve">ОБ ОКАЗАНИИ ДОПОЛНИТЕЛЬНЫХ УСЛУГ </w:t>
      </w:r>
    </w:p>
    <w:p w:rsidR="004D299F" w:rsidRPr="00BF74F8" w:rsidRDefault="004D299F" w:rsidP="004D299F">
      <w:pPr>
        <w:spacing w:after="0" w:line="240" w:lineRule="auto"/>
        <w:ind w:left="170"/>
        <w:jc w:val="center"/>
        <w:rPr>
          <w:rFonts w:ascii="Times New Roman" w:eastAsia="Times New Roman" w:hAnsi="Times New Roman" w:cs="Times New Roman"/>
          <w:b/>
          <w:bCs/>
          <w:sz w:val="24"/>
          <w:szCs w:val="24"/>
          <w:lang w:eastAsia="en-US"/>
        </w:rPr>
      </w:pPr>
      <w:r w:rsidRPr="00BF74F8">
        <w:rPr>
          <w:rFonts w:ascii="Times New Roman" w:eastAsia="Times New Roman" w:hAnsi="Times New Roman" w:cs="Times New Roman"/>
          <w:b/>
          <w:bCs/>
          <w:sz w:val="24"/>
          <w:szCs w:val="24"/>
          <w:lang w:eastAsia="en-US"/>
        </w:rPr>
        <w:t>в студенческом общежитии Дом студента «Рудознатцы»</w:t>
      </w:r>
      <w:r w:rsidRPr="00BF74F8">
        <w:rPr>
          <w:rFonts w:ascii="Times New Roman" w:eastAsia="Times New Roman" w:hAnsi="Times New Roman" w:cs="Times New Roman"/>
          <w:b/>
          <w:color w:val="000000"/>
          <w:sz w:val="24"/>
          <w:szCs w:val="24"/>
        </w:rPr>
        <w:t xml:space="preserve"> Федерального государственного бюджетного образовательного учреждения высшего образования «Российский государственный геологоразведочный университет имени Серго-Орджоникидзе»</w:t>
      </w:r>
    </w:p>
    <w:p w:rsidR="004D299F" w:rsidRPr="00BF74F8" w:rsidRDefault="004D299F" w:rsidP="004D299F">
      <w:pPr>
        <w:widowControl w:val="0"/>
        <w:autoSpaceDE w:val="0"/>
        <w:autoSpaceDN w:val="0"/>
        <w:adjustRightInd w:val="0"/>
        <w:spacing w:after="0"/>
        <w:jc w:val="center"/>
        <w:rPr>
          <w:rFonts w:ascii="Times New Roman" w:eastAsia="Calibri" w:hAnsi="Times New Roman" w:cs="Times New Roman"/>
          <w:b/>
          <w:color w:val="000000"/>
          <w:sz w:val="24"/>
          <w:szCs w:val="24"/>
          <w:lang w:eastAsia="en-US"/>
        </w:rPr>
      </w:pPr>
      <w:r w:rsidRPr="00BF74F8">
        <w:rPr>
          <w:rFonts w:ascii="Times New Roman" w:eastAsia="Calibri" w:hAnsi="Times New Roman" w:cs="Times New Roman"/>
          <w:b/>
          <w:color w:val="000000"/>
          <w:sz w:val="24"/>
          <w:szCs w:val="24"/>
          <w:lang w:eastAsia="en-US"/>
        </w:rPr>
        <w:t>№ ________</w:t>
      </w:r>
    </w:p>
    <w:p w:rsidR="004D299F" w:rsidRDefault="004D299F" w:rsidP="004D299F">
      <w:pPr>
        <w:spacing w:after="0"/>
        <w:jc w:val="center"/>
        <w:rPr>
          <w:rFonts w:ascii="Times New Roman" w:eastAsia="Calibri" w:hAnsi="Times New Roman" w:cs="Times New Roman"/>
          <w:sz w:val="24"/>
          <w:szCs w:val="24"/>
          <w:lang w:eastAsia="en-US"/>
        </w:rPr>
      </w:pPr>
      <w:r w:rsidRPr="000E16B5">
        <w:rPr>
          <w:rFonts w:ascii="Times New Roman" w:eastAsia="Calibri" w:hAnsi="Times New Roman" w:cs="Times New Roman"/>
          <w:sz w:val="24"/>
          <w:szCs w:val="24"/>
          <w:lang w:eastAsia="en-US"/>
        </w:rPr>
        <w:t>к договору найма жилого помещения</w:t>
      </w:r>
      <w:r>
        <w:rPr>
          <w:rFonts w:ascii="Times New Roman" w:eastAsia="Calibri" w:hAnsi="Times New Roman" w:cs="Times New Roman"/>
          <w:sz w:val="24"/>
          <w:szCs w:val="24"/>
          <w:lang w:eastAsia="en-US"/>
        </w:rPr>
        <w:t xml:space="preserve"> в общежитии от ___________№___  </w:t>
      </w:r>
      <w:r w:rsidRPr="000E16B5">
        <w:rPr>
          <w:rFonts w:ascii="Times New Roman" w:eastAsia="Calibri" w:hAnsi="Times New Roman" w:cs="Times New Roman"/>
          <w:sz w:val="24"/>
          <w:szCs w:val="24"/>
          <w:lang w:eastAsia="en-US"/>
        </w:rPr>
        <w:t xml:space="preserve"> </w:t>
      </w:r>
    </w:p>
    <w:p w:rsidR="004D299F" w:rsidRPr="000E16B5" w:rsidRDefault="004D299F" w:rsidP="004D299F">
      <w:pPr>
        <w:spacing w:after="0"/>
        <w:jc w:val="center"/>
        <w:rPr>
          <w:rFonts w:ascii="Times New Roman" w:eastAsia="Calibri" w:hAnsi="Times New Roman" w:cs="Times New Roman"/>
          <w:sz w:val="24"/>
          <w:szCs w:val="24"/>
          <w:lang w:eastAsia="en-US"/>
        </w:rPr>
      </w:pPr>
    </w:p>
    <w:p w:rsidR="004D299F" w:rsidRPr="000E16B5" w:rsidRDefault="004D299F" w:rsidP="004D299F">
      <w:pPr>
        <w:spacing w:after="0"/>
        <w:rPr>
          <w:rFonts w:ascii="Times New Roman" w:eastAsia="Calibri" w:hAnsi="Times New Roman" w:cs="Times New Roman"/>
          <w:sz w:val="24"/>
          <w:szCs w:val="24"/>
          <w:lang w:eastAsia="en-US"/>
        </w:rPr>
      </w:pPr>
      <w:r w:rsidRPr="000E16B5">
        <w:rPr>
          <w:rFonts w:ascii="Times New Roman" w:eastAsia="Calibri" w:hAnsi="Times New Roman" w:cs="Times New Roman"/>
          <w:sz w:val="24"/>
          <w:szCs w:val="24"/>
          <w:lang w:eastAsia="en-US"/>
        </w:rPr>
        <w:t>г. Москва</w:t>
      </w:r>
      <w:r w:rsidRPr="000E16B5">
        <w:rPr>
          <w:rFonts w:ascii="Times New Roman" w:eastAsia="Calibri" w:hAnsi="Times New Roman" w:cs="Times New Roman"/>
          <w:sz w:val="24"/>
          <w:szCs w:val="24"/>
          <w:lang w:eastAsia="en-US"/>
        </w:rPr>
        <w:tab/>
      </w:r>
      <w:r w:rsidRPr="000E16B5">
        <w:rPr>
          <w:rFonts w:ascii="Times New Roman" w:eastAsia="Calibri" w:hAnsi="Times New Roman" w:cs="Times New Roman"/>
          <w:sz w:val="24"/>
          <w:szCs w:val="24"/>
          <w:lang w:eastAsia="en-US"/>
        </w:rPr>
        <w:tab/>
      </w:r>
      <w:r w:rsidRPr="000E16B5">
        <w:rPr>
          <w:rFonts w:ascii="Times New Roman" w:eastAsia="Calibri" w:hAnsi="Times New Roman" w:cs="Times New Roman"/>
          <w:sz w:val="24"/>
          <w:szCs w:val="24"/>
          <w:lang w:eastAsia="en-US"/>
        </w:rPr>
        <w:tab/>
      </w:r>
      <w:r w:rsidRPr="000E16B5">
        <w:rPr>
          <w:rFonts w:ascii="Times New Roman" w:eastAsia="Calibri" w:hAnsi="Times New Roman" w:cs="Times New Roman"/>
          <w:sz w:val="24"/>
          <w:szCs w:val="24"/>
          <w:lang w:eastAsia="en-US"/>
        </w:rPr>
        <w:tab/>
      </w:r>
      <w:r w:rsidRPr="000E16B5">
        <w:rPr>
          <w:rFonts w:ascii="Times New Roman" w:eastAsia="Calibri" w:hAnsi="Times New Roman" w:cs="Times New Roman"/>
          <w:sz w:val="24"/>
          <w:szCs w:val="24"/>
          <w:lang w:eastAsia="en-US"/>
        </w:rPr>
        <w:tab/>
      </w:r>
      <w:r w:rsidRPr="000E16B5">
        <w:rPr>
          <w:rFonts w:ascii="Times New Roman" w:eastAsia="Calibri" w:hAnsi="Times New Roman" w:cs="Times New Roman"/>
          <w:sz w:val="24"/>
          <w:szCs w:val="24"/>
          <w:lang w:eastAsia="en-US"/>
        </w:rPr>
        <w:tab/>
      </w:r>
      <w:r w:rsidRPr="000E16B5">
        <w:rPr>
          <w:rFonts w:ascii="Times New Roman" w:eastAsia="Calibri" w:hAnsi="Times New Roman" w:cs="Times New Roman"/>
          <w:sz w:val="24"/>
          <w:szCs w:val="24"/>
          <w:lang w:eastAsia="en-US"/>
        </w:rPr>
        <w:tab/>
      </w:r>
      <w:proofErr w:type="gramStart"/>
      <w:r w:rsidRPr="000E16B5">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 xml:space="preserve">  </w:t>
      </w:r>
      <w:r w:rsidRPr="000E16B5">
        <w:rPr>
          <w:rFonts w:ascii="Times New Roman" w:eastAsia="Calibri" w:hAnsi="Times New Roman" w:cs="Times New Roman"/>
          <w:sz w:val="24"/>
          <w:szCs w:val="24"/>
          <w:lang w:eastAsia="en-US"/>
        </w:rPr>
        <w:tab/>
      </w:r>
      <w:proofErr w:type="gramEnd"/>
      <w:r>
        <w:rPr>
          <w:rFonts w:ascii="Times New Roman" w:eastAsia="Calibri" w:hAnsi="Times New Roman" w:cs="Times New Roman"/>
          <w:sz w:val="24"/>
          <w:szCs w:val="24"/>
          <w:lang w:eastAsia="en-US"/>
        </w:rPr>
        <w:t xml:space="preserve">           </w:t>
      </w:r>
      <w:r w:rsidRPr="000E16B5">
        <w:rPr>
          <w:rFonts w:ascii="Times New Roman" w:eastAsia="Calibri" w:hAnsi="Times New Roman" w:cs="Times New Roman"/>
          <w:sz w:val="24"/>
          <w:szCs w:val="24"/>
          <w:lang w:eastAsia="en-US"/>
        </w:rPr>
        <w:t>____________г.</w:t>
      </w:r>
    </w:p>
    <w:p w:rsidR="004D299F" w:rsidRPr="000E16B5" w:rsidRDefault="004D299F" w:rsidP="004D299F">
      <w:pPr>
        <w:spacing w:after="0"/>
        <w:rPr>
          <w:rFonts w:ascii="Times New Roman" w:eastAsia="Calibri" w:hAnsi="Times New Roman" w:cs="Times New Roman"/>
          <w:sz w:val="24"/>
          <w:szCs w:val="24"/>
          <w:lang w:eastAsia="en-US"/>
        </w:rPr>
      </w:pPr>
    </w:p>
    <w:p w:rsidR="004D299F" w:rsidRPr="00BF74F8" w:rsidRDefault="004D299F" w:rsidP="004D299F">
      <w:pPr>
        <w:widowControl w:val="0"/>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BF74F8">
        <w:rPr>
          <w:rFonts w:ascii="Times New Roman" w:eastAsia="Times New Roman" w:hAnsi="Times New Roman" w:cs="Times New Roman"/>
          <w:b/>
          <w:color w:val="000000"/>
          <w:sz w:val="24"/>
          <w:szCs w:val="24"/>
        </w:rPr>
        <w:t>Федеральное государственное бюджетное образовательное учреждение высшего образования «Российский государственный геологоразведочный университет имени Серго Орджоникидзе» (</w:t>
      </w:r>
      <w:r w:rsidRPr="00BF74F8">
        <w:rPr>
          <w:rFonts w:ascii="Times New Roman" w:eastAsia="Times New Roman" w:hAnsi="Times New Roman" w:cs="Times New Roman"/>
          <w:color w:val="000000"/>
          <w:sz w:val="24"/>
          <w:szCs w:val="24"/>
        </w:rPr>
        <w:t xml:space="preserve">далее </w:t>
      </w:r>
      <w:r>
        <w:rPr>
          <w:rFonts w:ascii="Times New Roman" w:eastAsia="Times New Roman" w:hAnsi="Times New Roman" w:cs="Times New Roman"/>
          <w:color w:val="000000"/>
          <w:sz w:val="24"/>
          <w:szCs w:val="24"/>
        </w:rPr>
        <w:t>МГРИ</w:t>
      </w:r>
      <w:r w:rsidRPr="00BF74F8">
        <w:rPr>
          <w:rFonts w:ascii="Times New Roman" w:eastAsia="Times New Roman" w:hAnsi="Times New Roman" w:cs="Times New Roman"/>
          <w:color w:val="000000"/>
          <w:sz w:val="24"/>
          <w:szCs w:val="24"/>
        </w:rPr>
        <w:t>, Университет)</w:t>
      </w:r>
      <w:r w:rsidRPr="00BF74F8">
        <w:rPr>
          <w:rFonts w:ascii="Times New Roman" w:eastAsia="Calibri" w:hAnsi="Times New Roman" w:cs="Times New Roman"/>
          <w:color w:val="000000"/>
          <w:sz w:val="24"/>
          <w:szCs w:val="24"/>
        </w:rPr>
        <w:t>, именуемое в дальнейшем «Наймо</w:t>
      </w:r>
      <w:r>
        <w:rPr>
          <w:rFonts w:ascii="Times New Roman" w:eastAsia="Calibri" w:hAnsi="Times New Roman" w:cs="Times New Roman"/>
          <w:color w:val="000000"/>
          <w:sz w:val="24"/>
          <w:szCs w:val="24"/>
        </w:rPr>
        <w:t>дателем</w:t>
      </w:r>
      <w:r w:rsidRPr="00BF74F8">
        <w:rPr>
          <w:rFonts w:ascii="Times New Roman" w:eastAsia="Calibri" w:hAnsi="Times New Roman" w:cs="Times New Roman"/>
          <w:color w:val="000000"/>
          <w:sz w:val="24"/>
          <w:szCs w:val="24"/>
        </w:rPr>
        <w:t>», в лице __________________________________________________________________________________________________________________________________________</w:t>
      </w:r>
      <w:r>
        <w:rPr>
          <w:rFonts w:ascii="Times New Roman" w:eastAsia="Calibri" w:hAnsi="Times New Roman" w:cs="Times New Roman"/>
          <w:color w:val="000000"/>
          <w:sz w:val="24"/>
          <w:szCs w:val="24"/>
        </w:rPr>
        <w:t>________________</w:t>
      </w:r>
      <w:r w:rsidRPr="00BF74F8">
        <w:rPr>
          <w:rFonts w:ascii="Times New Roman" w:eastAsia="Calibri" w:hAnsi="Times New Roman" w:cs="Times New Roman"/>
          <w:color w:val="000000"/>
          <w:sz w:val="24"/>
          <w:szCs w:val="24"/>
        </w:rPr>
        <w:t xml:space="preserve">, </w:t>
      </w:r>
    </w:p>
    <w:p w:rsidR="004D299F" w:rsidRPr="00BF74F8" w:rsidRDefault="004D299F" w:rsidP="004D299F">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BF74F8">
        <w:rPr>
          <w:rFonts w:ascii="Times New Roman" w:eastAsia="Calibri" w:hAnsi="Times New Roman" w:cs="Times New Roman"/>
          <w:color w:val="000000"/>
          <w:sz w:val="16"/>
          <w:szCs w:val="16"/>
        </w:rPr>
        <w:t>(фамилия, имя, отчество)</w:t>
      </w:r>
    </w:p>
    <w:p w:rsidR="004D299F" w:rsidRPr="00BF74F8" w:rsidRDefault="004D299F" w:rsidP="004D299F">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F74F8">
        <w:rPr>
          <w:rFonts w:ascii="Times New Roman" w:eastAsia="Calibri" w:hAnsi="Times New Roman" w:cs="Times New Roman"/>
          <w:color w:val="000000"/>
          <w:sz w:val="24"/>
          <w:szCs w:val="24"/>
        </w:rPr>
        <w:t>действующего на основании доверенности от</w:t>
      </w:r>
      <w:r w:rsidRPr="00BF74F8">
        <w:rPr>
          <w:rFonts w:ascii="Times New Roman" w:eastAsia="Calibri" w:hAnsi="Times New Roman" w:cs="Times New Roman"/>
          <w:color w:val="000000"/>
          <w:sz w:val="24"/>
          <w:szCs w:val="24"/>
          <w:u w:val="single"/>
        </w:rPr>
        <w:t xml:space="preserve">           </w:t>
      </w:r>
      <w:r w:rsidRPr="00BF74F8">
        <w:rPr>
          <w:rFonts w:ascii="Times New Roman" w:eastAsia="Calibri" w:hAnsi="Times New Roman" w:cs="Times New Roman"/>
          <w:color w:val="000000"/>
          <w:sz w:val="24"/>
          <w:szCs w:val="24"/>
        </w:rPr>
        <w:t xml:space="preserve">№ </w:t>
      </w:r>
      <w:r w:rsidRPr="00BF74F8">
        <w:rPr>
          <w:rFonts w:ascii="Times New Roman" w:eastAsia="Calibri" w:hAnsi="Times New Roman" w:cs="Times New Roman"/>
          <w:color w:val="000000"/>
          <w:sz w:val="24"/>
          <w:szCs w:val="24"/>
          <w:u w:val="single"/>
        </w:rPr>
        <w:t xml:space="preserve">         ,</w:t>
      </w:r>
      <w:r w:rsidRPr="00BF74F8">
        <w:rPr>
          <w:rFonts w:ascii="Times New Roman" w:eastAsia="Calibri" w:hAnsi="Times New Roman" w:cs="Times New Roman"/>
          <w:color w:val="000000"/>
          <w:sz w:val="24"/>
          <w:szCs w:val="24"/>
        </w:rPr>
        <w:t xml:space="preserve"> с одной стороны, и гражданин(ка) _______________________________________________</w:t>
      </w:r>
      <w:r>
        <w:rPr>
          <w:rFonts w:ascii="Times New Roman" w:eastAsia="Calibri" w:hAnsi="Times New Roman" w:cs="Times New Roman"/>
          <w:color w:val="000000"/>
          <w:sz w:val="24"/>
          <w:szCs w:val="24"/>
        </w:rPr>
        <w:t>______________________________</w:t>
      </w:r>
      <w:r w:rsidRPr="00BF74F8">
        <w:rPr>
          <w:rFonts w:ascii="Times New Roman" w:eastAsia="Calibri" w:hAnsi="Times New Roman" w:cs="Times New Roman"/>
          <w:color w:val="000000"/>
          <w:sz w:val="24"/>
          <w:szCs w:val="24"/>
        </w:rPr>
        <w:t xml:space="preserve">, </w:t>
      </w:r>
    </w:p>
    <w:p w:rsidR="004D299F" w:rsidRPr="00BF74F8" w:rsidRDefault="004D299F" w:rsidP="004D299F">
      <w:pPr>
        <w:widowControl w:val="0"/>
        <w:autoSpaceDE w:val="0"/>
        <w:autoSpaceDN w:val="0"/>
        <w:adjustRightInd w:val="0"/>
        <w:spacing w:after="0" w:line="240" w:lineRule="auto"/>
        <w:jc w:val="center"/>
        <w:rPr>
          <w:rFonts w:ascii="Times New Roman" w:eastAsia="Calibri" w:hAnsi="Times New Roman" w:cs="Times New Roman"/>
          <w:color w:val="000000"/>
          <w:sz w:val="16"/>
          <w:szCs w:val="16"/>
        </w:rPr>
      </w:pPr>
      <w:r w:rsidRPr="00BF74F8">
        <w:rPr>
          <w:rFonts w:ascii="Times New Roman" w:eastAsia="Calibri" w:hAnsi="Times New Roman" w:cs="Times New Roman"/>
          <w:color w:val="000000"/>
          <w:sz w:val="16"/>
          <w:szCs w:val="16"/>
        </w:rPr>
        <w:t>(фамилия, имя, отчество)</w:t>
      </w:r>
    </w:p>
    <w:p w:rsidR="004D299F" w:rsidRPr="000E16B5" w:rsidRDefault="004D299F" w:rsidP="004D299F">
      <w:pPr>
        <w:spacing w:after="0"/>
        <w:jc w:val="both"/>
        <w:rPr>
          <w:rFonts w:ascii="Times New Roman" w:eastAsia="Calibri" w:hAnsi="Times New Roman" w:cs="Times New Roman"/>
          <w:sz w:val="24"/>
          <w:szCs w:val="24"/>
          <w:lang w:eastAsia="en-US"/>
        </w:rPr>
      </w:pPr>
      <w:r w:rsidRPr="00BF74F8">
        <w:rPr>
          <w:rFonts w:ascii="Times New Roman" w:eastAsia="Calibri" w:hAnsi="Times New Roman" w:cs="Times New Roman"/>
          <w:color w:val="000000"/>
          <w:sz w:val="24"/>
          <w:szCs w:val="24"/>
        </w:rPr>
        <w:t>име</w:t>
      </w:r>
      <w:r>
        <w:rPr>
          <w:rFonts w:ascii="Times New Roman" w:eastAsia="Calibri" w:hAnsi="Times New Roman" w:cs="Times New Roman"/>
          <w:color w:val="000000"/>
          <w:sz w:val="24"/>
          <w:szCs w:val="24"/>
        </w:rPr>
        <w:t>нуемый в дальнейшем «Нанимателем</w:t>
      </w:r>
      <w:r w:rsidRPr="00BF74F8">
        <w:rPr>
          <w:rFonts w:ascii="Times New Roman" w:eastAsia="Calibri" w:hAnsi="Times New Roman" w:cs="Times New Roman"/>
          <w:color w:val="000000"/>
          <w:sz w:val="24"/>
          <w:szCs w:val="24"/>
        </w:rPr>
        <w:t>»</w:t>
      </w:r>
      <w:r w:rsidRPr="000E16B5">
        <w:rPr>
          <w:rFonts w:ascii="Times New Roman" w:eastAsia="Calibri" w:hAnsi="Times New Roman" w:cs="Times New Roman"/>
          <w:sz w:val="24"/>
          <w:szCs w:val="24"/>
          <w:lang w:eastAsia="en-US"/>
        </w:rPr>
        <w:t>, с другой стороны, совместно именуемые «Стороны», заключили настоящее дополнительное соглашение к Договору</w:t>
      </w:r>
      <w:r w:rsidRPr="003A44C4">
        <w:t xml:space="preserve"> </w:t>
      </w:r>
      <w:r w:rsidRPr="003A44C4">
        <w:rPr>
          <w:rFonts w:ascii="Times New Roman" w:eastAsia="Calibri" w:hAnsi="Times New Roman" w:cs="Times New Roman"/>
          <w:sz w:val="24"/>
          <w:szCs w:val="24"/>
          <w:lang w:eastAsia="en-US"/>
        </w:rPr>
        <w:t>найма жилого помещения в общежитии от ___________№__</w:t>
      </w:r>
      <w:proofErr w:type="gramStart"/>
      <w:r w:rsidRPr="003A44C4">
        <w:rPr>
          <w:rFonts w:ascii="Times New Roman" w:eastAsia="Calibri" w:hAnsi="Times New Roman" w:cs="Times New Roman"/>
          <w:sz w:val="24"/>
          <w:szCs w:val="24"/>
          <w:lang w:eastAsia="en-US"/>
        </w:rPr>
        <w:t xml:space="preserve">_ </w:t>
      </w:r>
      <w:r>
        <w:rPr>
          <w:rFonts w:ascii="Times New Roman" w:eastAsia="Calibri" w:hAnsi="Times New Roman" w:cs="Times New Roman"/>
          <w:sz w:val="24"/>
          <w:szCs w:val="24"/>
          <w:lang w:eastAsia="en-US"/>
        </w:rPr>
        <w:t xml:space="preserve"> (</w:t>
      </w:r>
      <w:proofErr w:type="gramEnd"/>
      <w:r>
        <w:rPr>
          <w:rFonts w:ascii="Times New Roman" w:eastAsia="Calibri" w:hAnsi="Times New Roman" w:cs="Times New Roman"/>
          <w:sz w:val="24"/>
          <w:szCs w:val="24"/>
          <w:lang w:eastAsia="en-US"/>
        </w:rPr>
        <w:t>далее - Договор)</w:t>
      </w:r>
      <w:r w:rsidRPr="003A44C4">
        <w:rPr>
          <w:rFonts w:ascii="Times New Roman" w:eastAsia="Calibri" w:hAnsi="Times New Roman" w:cs="Times New Roman"/>
          <w:sz w:val="24"/>
          <w:szCs w:val="24"/>
          <w:lang w:eastAsia="en-US"/>
        </w:rPr>
        <w:t xml:space="preserve">  </w:t>
      </w:r>
      <w:r w:rsidRPr="000E16B5">
        <w:rPr>
          <w:rFonts w:ascii="Times New Roman" w:eastAsia="Calibri" w:hAnsi="Times New Roman" w:cs="Times New Roman"/>
          <w:sz w:val="24"/>
          <w:szCs w:val="24"/>
          <w:lang w:eastAsia="en-US"/>
        </w:rPr>
        <w:t xml:space="preserve"> о нижеследующем:</w:t>
      </w:r>
    </w:p>
    <w:p w:rsidR="004D299F" w:rsidRPr="000E16B5" w:rsidRDefault="004D299F" w:rsidP="004D299F">
      <w:pPr>
        <w:spacing w:after="0"/>
        <w:ind w:firstLine="71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Pr="000E16B5">
        <w:rPr>
          <w:rFonts w:ascii="Times New Roman" w:eastAsia="Calibri" w:hAnsi="Times New Roman" w:cs="Times New Roman"/>
          <w:sz w:val="24"/>
          <w:szCs w:val="24"/>
          <w:lang w:eastAsia="en-US"/>
        </w:rPr>
        <w:t>Наймодатель по заданию  Нанимателя оказывает ему за плату следующие дополнительные услуги, связанные с проживанием Нанимателя в общежитии:______________________________________________________________________________________________________________________________________________________</w:t>
      </w:r>
      <w:r w:rsidRPr="000E16B5">
        <w:rPr>
          <w:rFonts w:ascii="Times New Roman" w:eastAsia="Calibri" w:hAnsi="Times New Roman" w:cs="Times New Roman"/>
          <w:sz w:val="24"/>
          <w:szCs w:val="24"/>
          <w:vertAlign w:val="superscript"/>
          <w:lang w:eastAsia="en-US"/>
        </w:rPr>
        <w:footnoteReference w:id="1"/>
      </w:r>
      <w:r w:rsidRPr="000E16B5">
        <w:rPr>
          <w:rFonts w:ascii="Times New Roman" w:eastAsia="Calibri" w:hAnsi="Times New Roman" w:cs="Times New Roman"/>
          <w:sz w:val="24"/>
          <w:szCs w:val="24"/>
          <w:lang w:eastAsia="en-US"/>
        </w:rPr>
        <w:t xml:space="preserve"> (далее – услуги), а Наниматель оплачивает оказанные Наймодателем услуги.</w:t>
      </w:r>
    </w:p>
    <w:p w:rsidR="004D299F" w:rsidRPr="000E16B5" w:rsidRDefault="004D299F" w:rsidP="004D299F">
      <w:pPr>
        <w:spacing w:after="0"/>
        <w:ind w:firstLine="71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Срок оказания </w:t>
      </w:r>
      <w:r w:rsidRPr="000E16B5">
        <w:rPr>
          <w:rFonts w:ascii="Times New Roman" w:eastAsia="Calibri" w:hAnsi="Times New Roman" w:cs="Times New Roman"/>
          <w:sz w:val="24"/>
          <w:szCs w:val="24"/>
          <w:lang w:eastAsia="en-US"/>
        </w:rPr>
        <w:t>услуг составляет с ___________по_____________</w:t>
      </w:r>
      <w:r w:rsidRPr="000E16B5">
        <w:rPr>
          <w:rFonts w:ascii="Times New Roman" w:eastAsia="Calibri" w:hAnsi="Times New Roman" w:cs="Times New Roman"/>
          <w:sz w:val="24"/>
          <w:szCs w:val="24"/>
          <w:vertAlign w:val="superscript"/>
          <w:lang w:eastAsia="en-US"/>
        </w:rPr>
        <w:footnoteReference w:id="2"/>
      </w:r>
      <w:r w:rsidRPr="000E16B5">
        <w:rPr>
          <w:rFonts w:ascii="Times New Roman" w:eastAsia="Calibri" w:hAnsi="Times New Roman" w:cs="Times New Roman"/>
          <w:sz w:val="24"/>
          <w:szCs w:val="24"/>
          <w:lang w:eastAsia="en-US"/>
        </w:rPr>
        <w:t>.</w:t>
      </w:r>
    </w:p>
    <w:p w:rsidR="004D299F" w:rsidRPr="00120047" w:rsidRDefault="004D299F" w:rsidP="004D299F">
      <w:pPr>
        <w:spacing w:after="0"/>
        <w:ind w:firstLine="71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r w:rsidRPr="00120047">
        <w:rPr>
          <w:rFonts w:ascii="Times New Roman" w:eastAsia="Calibri" w:hAnsi="Times New Roman" w:cs="Times New Roman"/>
          <w:sz w:val="24"/>
          <w:szCs w:val="24"/>
          <w:lang w:eastAsia="en-US"/>
        </w:rPr>
        <w:t xml:space="preserve">Стоимость услуг определяется локальными нормативными актами Наймодателя. Стоимость услуг включает в себя все расходы, затраты и издержки Наймодателя, связанные с их оказанием. </w:t>
      </w:r>
    </w:p>
    <w:p w:rsidR="004D299F" w:rsidRPr="000E16B5" w:rsidRDefault="004D299F" w:rsidP="004D299F">
      <w:pPr>
        <w:spacing w:after="0"/>
        <w:ind w:firstLine="71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 </w:t>
      </w:r>
      <w:r w:rsidRPr="000E16B5">
        <w:rPr>
          <w:rFonts w:ascii="Times New Roman" w:eastAsia="Calibri" w:hAnsi="Times New Roman" w:cs="Times New Roman"/>
          <w:sz w:val="24"/>
          <w:szCs w:val="24"/>
          <w:lang w:eastAsia="en-US"/>
        </w:rPr>
        <w:t>Стоимость услуг может быть изменена Наймодателем в одностороннем порядке. Наймодатель обязан уведомить Нанимателя об изменении стоимости услуг не позднее десяти рабочих дней с даты изменения стоимости услуг.</w:t>
      </w:r>
    </w:p>
    <w:p w:rsidR="004D299F" w:rsidRPr="000E16B5" w:rsidRDefault="004D299F" w:rsidP="004D299F">
      <w:pPr>
        <w:spacing w:after="0"/>
        <w:ind w:firstLine="71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w:t>
      </w:r>
      <w:r w:rsidRPr="000E16B5">
        <w:rPr>
          <w:rFonts w:ascii="Times New Roman" w:eastAsia="Calibri" w:hAnsi="Times New Roman" w:cs="Times New Roman"/>
          <w:sz w:val="24"/>
          <w:szCs w:val="24"/>
          <w:lang w:eastAsia="en-US"/>
        </w:rPr>
        <w:t>Наниматель оплачивает услуги ежемесячно, не позднее десятого числа месяца, следующего за расчетным, путем внесения денежных средств на расчетный счет Наймодателя через банк. Банковские реквизиты Наймодателя указаны в Договоре.</w:t>
      </w:r>
    </w:p>
    <w:p w:rsidR="004D299F" w:rsidRDefault="004D299F" w:rsidP="004D299F">
      <w:pPr>
        <w:spacing w:after="0"/>
        <w:ind w:firstLine="71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 </w:t>
      </w:r>
      <w:r w:rsidRPr="000E16B5">
        <w:rPr>
          <w:rFonts w:ascii="Times New Roman" w:eastAsia="Calibri" w:hAnsi="Times New Roman" w:cs="Times New Roman"/>
          <w:sz w:val="24"/>
          <w:szCs w:val="24"/>
          <w:lang w:eastAsia="en-US"/>
        </w:rPr>
        <w:t xml:space="preserve">В целях осуществления контроля за правильностью расчетов по дополнительному соглашению Стороны подписывают акты сверки расчетов. Периодичность подписания актов сверки расчетов определяется Наймодателем. </w:t>
      </w:r>
    </w:p>
    <w:p w:rsidR="004D299F" w:rsidRPr="000E16B5" w:rsidRDefault="004D299F" w:rsidP="004D299F">
      <w:pPr>
        <w:spacing w:after="0"/>
        <w:ind w:firstLine="71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 </w:t>
      </w:r>
      <w:r w:rsidRPr="000E16B5">
        <w:rPr>
          <w:rFonts w:ascii="Times New Roman" w:eastAsia="Calibri" w:hAnsi="Times New Roman" w:cs="Times New Roman"/>
          <w:sz w:val="24"/>
          <w:szCs w:val="24"/>
          <w:lang w:eastAsia="en-US"/>
        </w:rPr>
        <w:t xml:space="preserve">В случае ненадлежащего исполнения Нанимателем обязательства по оплате услуг Наймодателя в расчетном месяце, Наймодатель вправе приостановить оказание услуг </w:t>
      </w:r>
      <w:r w:rsidRPr="000E16B5">
        <w:rPr>
          <w:rFonts w:ascii="Times New Roman" w:eastAsia="Calibri" w:hAnsi="Times New Roman" w:cs="Times New Roman"/>
          <w:sz w:val="24"/>
          <w:szCs w:val="24"/>
          <w:lang w:eastAsia="en-US"/>
        </w:rPr>
        <w:lastRenderedPageBreak/>
        <w:t>Нанимателю до момента, пока Наниматель не исполнит обязательство надлежащим образом.</w:t>
      </w:r>
    </w:p>
    <w:p w:rsidR="004D299F" w:rsidRPr="000E16B5" w:rsidRDefault="004D299F" w:rsidP="004D299F">
      <w:pPr>
        <w:spacing w:after="0"/>
        <w:ind w:firstLine="71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8. </w:t>
      </w:r>
      <w:r w:rsidRPr="000E16B5">
        <w:rPr>
          <w:rFonts w:ascii="Times New Roman" w:eastAsia="Calibri" w:hAnsi="Times New Roman" w:cs="Times New Roman"/>
          <w:sz w:val="24"/>
          <w:szCs w:val="24"/>
          <w:lang w:eastAsia="en-US"/>
        </w:rPr>
        <w:t xml:space="preserve">Каждые три календарных месяца в течение срока оказания услуг по настоящему дополнительному соглашению (отчетный период) Стороны подписывают акты сдачи-приемки услуг. В случае если Наниматель не направит Наймодателю письменные возражения по оказанным услугам в отчетном периоде, услуги в отчетном периоде считаются надлежащим образом оказанными Наймодателем.  </w:t>
      </w:r>
    </w:p>
    <w:p w:rsidR="004D299F" w:rsidRPr="000E16B5" w:rsidRDefault="004D299F" w:rsidP="004D299F">
      <w:pPr>
        <w:spacing w:after="0"/>
        <w:ind w:firstLine="71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9. </w:t>
      </w:r>
      <w:r w:rsidRPr="000E16B5">
        <w:rPr>
          <w:rFonts w:ascii="Times New Roman" w:eastAsia="Calibri" w:hAnsi="Times New Roman" w:cs="Times New Roman"/>
          <w:sz w:val="24"/>
          <w:szCs w:val="24"/>
          <w:lang w:eastAsia="en-US"/>
        </w:rPr>
        <w:t>В случае неисполнения или ненадлежащего исполнения Сторонами своих обязательств по настоящему дополнительному соглашению Стороны несут ответственность в соответствии с законодательством Российской Федерации.</w:t>
      </w:r>
    </w:p>
    <w:p w:rsidR="004D299F" w:rsidRPr="000E16B5" w:rsidRDefault="004D299F" w:rsidP="004D299F">
      <w:pPr>
        <w:spacing w:after="0"/>
        <w:ind w:firstLine="71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10. </w:t>
      </w:r>
      <w:r w:rsidRPr="000E16B5">
        <w:rPr>
          <w:rFonts w:ascii="Times New Roman" w:eastAsia="Calibri" w:hAnsi="Times New Roman" w:cs="Times New Roman"/>
          <w:sz w:val="24"/>
          <w:szCs w:val="24"/>
          <w:lang w:eastAsia="en-US"/>
        </w:rPr>
        <w:t>Настоящее дополнительное соглашение вступает в силу с момента его подписания Сторонами и действует до полного исполнения Сторонами своих обязательств по нему.</w:t>
      </w:r>
    </w:p>
    <w:p w:rsidR="004D299F" w:rsidRPr="000E16B5" w:rsidRDefault="004D299F" w:rsidP="004D299F">
      <w:pPr>
        <w:spacing w:after="0"/>
        <w:ind w:firstLine="71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11. </w:t>
      </w:r>
      <w:r w:rsidRPr="000E16B5">
        <w:rPr>
          <w:rFonts w:ascii="Times New Roman" w:eastAsia="Calibri" w:hAnsi="Times New Roman" w:cs="Times New Roman"/>
          <w:sz w:val="24"/>
          <w:szCs w:val="24"/>
          <w:lang w:eastAsia="en-US"/>
        </w:rPr>
        <w:t xml:space="preserve">Настоящее дополнительное соглашение может быть изменено по письменному соглашению Сторон или в одностороннем порядке Наймодателем в случае, предусмотренном пунктом 4 дополнительного соглашения. </w:t>
      </w:r>
    </w:p>
    <w:p w:rsidR="004D299F" w:rsidRPr="000E16B5" w:rsidRDefault="004D299F" w:rsidP="004D299F">
      <w:pPr>
        <w:spacing w:after="0"/>
        <w:ind w:firstLine="71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12. </w:t>
      </w:r>
      <w:r w:rsidRPr="000E16B5">
        <w:rPr>
          <w:rFonts w:ascii="Times New Roman" w:eastAsia="Calibri" w:hAnsi="Times New Roman" w:cs="Times New Roman"/>
          <w:sz w:val="24"/>
          <w:szCs w:val="24"/>
          <w:lang w:eastAsia="en-US"/>
        </w:rPr>
        <w:t xml:space="preserve">Наниматель имеет право на односторонний отказ от исполнения настоящего дополнительного соглашения при условии оплаты Наймодателю фактически понесенных расходов на оказание услуг. Наниматель обязуется письменно уведомить Наймодателя об одностороннем отказе от исполнения дополнительного соглашения. Дополнительное соглашение прекращает свое действие с момента получения Наймодателем указанного уведомления от Нанимателя. Расчет суммы фактически произведенных Наймодателем расходов на оказание услуг осуществляется на дату получения Наймодателем уведомления Нанимателя об одностороннем отказе от исполнения дополнительного соглашения. </w:t>
      </w:r>
    </w:p>
    <w:p w:rsidR="004D299F" w:rsidRPr="000E16B5" w:rsidRDefault="004D299F" w:rsidP="004D299F">
      <w:pPr>
        <w:spacing w:after="0"/>
        <w:ind w:firstLine="71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13. </w:t>
      </w:r>
      <w:r w:rsidRPr="000E16B5">
        <w:rPr>
          <w:rFonts w:ascii="Times New Roman" w:eastAsia="Calibri" w:hAnsi="Times New Roman" w:cs="Times New Roman"/>
          <w:sz w:val="24"/>
          <w:szCs w:val="24"/>
          <w:lang w:eastAsia="en-US"/>
        </w:rPr>
        <w:t>Дополнительное соглашение может быть расторгнуто по соглашению Сторон, решению суда или в результате одностороннего отказа одной из Сторон от исполнения дополнительного соглашения.</w:t>
      </w:r>
    </w:p>
    <w:p w:rsidR="004D299F" w:rsidRPr="000E16B5" w:rsidRDefault="004D299F" w:rsidP="004D299F">
      <w:pPr>
        <w:spacing w:after="0"/>
        <w:ind w:firstLine="71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14. </w:t>
      </w:r>
      <w:r w:rsidRPr="000E16B5">
        <w:rPr>
          <w:rFonts w:ascii="Times New Roman" w:eastAsia="Calibri" w:hAnsi="Times New Roman" w:cs="Times New Roman"/>
          <w:sz w:val="24"/>
          <w:szCs w:val="24"/>
          <w:lang w:eastAsia="en-US"/>
        </w:rPr>
        <w:t>Стороны освобождаются от ответственности за частичное или полное неисполнение обязательств по настоящему дополнительному соглашению,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w:t>
      </w:r>
    </w:p>
    <w:p w:rsidR="004D299F" w:rsidRPr="000E16B5" w:rsidRDefault="004D299F" w:rsidP="004D299F">
      <w:pPr>
        <w:spacing w:after="0"/>
        <w:ind w:firstLine="71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0E16B5">
        <w:rPr>
          <w:rFonts w:ascii="Times New Roman" w:eastAsia="Calibri" w:hAnsi="Times New Roman" w:cs="Times New Roman"/>
          <w:sz w:val="24"/>
          <w:szCs w:val="24"/>
          <w:lang w:eastAsia="en-US"/>
        </w:rPr>
        <w:t>Во всем остальном, не предусмотренном настоящим дополнительным соглашением,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Наймодателя.</w:t>
      </w:r>
    </w:p>
    <w:p w:rsidR="004D299F" w:rsidRPr="000E16B5" w:rsidRDefault="004D299F" w:rsidP="004D299F">
      <w:pPr>
        <w:spacing w:after="0"/>
        <w:ind w:firstLine="71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16. </w:t>
      </w:r>
      <w:r w:rsidRPr="000E16B5">
        <w:rPr>
          <w:rFonts w:ascii="Times New Roman" w:eastAsia="Calibri" w:hAnsi="Times New Roman" w:cs="Times New Roman"/>
          <w:sz w:val="24"/>
          <w:szCs w:val="24"/>
          <w:lang w:eastAsia="en-US"/>
        </w:rPr>
        <w:t>Споры по настоящему дополнительному соглашению рассматриваются в установленном законом порядке.</w:t>
      </w:r>
    </w:p>
    <w:p w:rsidR="004D299F" w:rsidRPr="000E16B5" w:rsidRDefault="004D299F" w:rsidP="004D299F">
      <w:pPr>
        <w:spacing w:after="0"/>
        <w:ind w:firstLine="71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0E16B5">
        <w:rPr>
          <w:rFonts w:ascii="Times New Roman" w:eastAsia="Calibri" w:hAnsi="Times New Roman" w:cs="Times New Roman"/>
          <w:sz w:val="24"/>
          <w:szCs w:val="24"/>
          <w:lang w:eastAsia="en-US"/>
        </w:rPr>
        <w:t>Настоящее дополнительное соглашение составлено в двух экземплярах, имеющих одинаковую юридическую силу, по одному для каждой из Сторон.</w:t>
      </w:r>
    </w:p>
    <w:p w:rsidR="004D299F" w:rsidRPr="000E16B5" w:rsidRDefault="004D299F" w:rsidP="004D299F">
      <w:pPr>
        <w:spacing w:after="0"/>
        <w:ind w:firstLine="71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18. </w:t>
      </w:r>
      <w:r w:rsidRPr="000E16B5">
        <w:rPr>
          <w:rFonts w:ascii="Times New Roman" w:eastAsia="Calibri" w:hAnsi="Times New Roman" w:cs="Times New Roman"/>
          <w:sz w:val="24"/>
          <w:szCs w:val="24"/>
          <w:lang w:eastAsia="en-US"/>
        </w:rPr>
        <w:t>Подписи Сторон:</w:t>
      </w:r>
    </w:p>
    <w:tbl>
      <w:tblPr>
        <w:tblW w:w="5000" w:type="pct"/>
        <w:tblLook w:val="00A0" w:firstRow="1" w:lastRow="0" w:firstColumn="1" w:lastColumn="0" w:noHBand="0" w:noVBand="0"/>
      </w:tblPr>
      <w:tblGrid>
        <w:gridCol w:w="4686"/>
        <w:gridCol w:w="4668"/>
      </w:tblGrid>
      <w:tr w:rsidR="004D299F" w:rsidRPr="00BF74F8" w:rsidTr="009B44DF">
        <w:tc>
          <w:tcPr>
            <w:tcW w:w="2505" w:type="pct"/>
          </w:tcPr>
          <w:p w:rsidR="004D299F" w:rsidRDefault="004D299F" w:rsidP="009B44DF">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rPr>
            </w:pPr>
            <w:r w:rsidRPr="000E16B5">
              <w:rPr>
                <w:rFonts w:ascii="Times New Roman" w:eastAsia="Calibri" w:hAnsi="Times New Roman" w:cs="Times New Roman"/>
                <w:b/>
                <w:sz w:val="24"/>
                <w:szCs w:val="24"/>
                <w:lang w:eastAsia="en-US"/>
              </w:rPr>
              <w:tab/>
            </w:r>
            <w:r w:rsidRPr="000E16B5">
              <w:rPr>
                <w:rFonts w:ascii="Times New Roman" w:eastAsia="Calibri" w:hAnsi="Times New Roman" w:cs="Times New Roman"/>
                <w:b/>
                <w:sz w:val="24"/>
                <w:szCs w:val="24"/>
                <w:lang w:eastAsia="en-US"/>
              </w:rPr>
              <w:tab/>
            </w:r>
            <w:r w:rsidRPr="009F6557">
              <w:rPr>
                <w:rFonts w:ascii="Times New Roman" w:eastAsia="Calibri" w:hAnsi="Times New Roman" w:cs="Times New Roman"/>
                <w:b/>
                <w:color w:val="000000"/>
                <w:sz w:val="24"/>
                <w:szCs w:val="24"/>
              </w:rPr>
              <w:t>Наймодатель</w:t>
            </w:r>
          </w:p>
          <w:p w:rsidR="004D299F" w:rsidRPr="009F6557" w:rsidRDefault="004D299F" w:rsidP="009B44DF">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rPr>
            </w:pPr>
          </w:p>
          <w:p w:rsidR="004D299F" w:rsidRPr="00BF74F8" w:rsidRDefault="004D299F" w:rsidP="009B44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F74F8">
              <w:rPr>
                <w:rFonts w:ascii="Times New Roman" w:eastAsia="Times New Roman" w:hAnsi="Times New Roman" w:cs="Times New Roman"/>
                <w:sz w:val="24"/>
                <w:szCs w:val="24"/>
                <w:lang w:eastAsia="en-US"/>
              </w:rPr>
              <w:t>ФГБОУ ВО «Российский государственный геологоразведочный университет имени Серго Орджоникидзе» (</w:t>
            </w:r>
            <w:r>
              <w:rPr>
                <w:rFonts w:ascii="Times New Roman" w:eastAsia="Times New Roman" w:hAnsi="Times New Roman" w:cs="Times New Roman"/>
                <w:sz w:val="24"/>
                <w:szCs w:val="24"/>
                <w:lang w:eastAsia="en-US"/>
              </w:rPr>
              <w:t>МГРИ</w:t>
            </w:r>
            <w:r w:rsidRPr="00BF74F8">
              <w:rPr>
                <w:rFonts w:ascii="Times New Roman" w:eastAsia="Times New Roman" w:hAnsi="Times New Roman" w:cs="Times New Roman"/>
                <w:sz w:val="24"/>
                <w:szCs w:val="24"/>
                <w:lang w:eastAsia="en-US"/>
              </w:rPr>
              <w:t>)</w:t>
            </w:r>
          </w:p>
          <w:p w:rsidR="004D299F" w:rsidRPr="00BF74F8" w:rsidRDefault="004D299F" w:rsidP="009B44DF">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495" w:type="pct"/>
          </w:tcPr>
          <w:p w:rsidR="004D299F" w:rsidRDefault="004D299F" w:rsidP="009B44DF">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rPr>
            </w:pPr>
            <w:r w:rsidRPr="009F6557">
              <w:rPr>
                <w:rFonts w:ascii="Times New Roman" w:eastAsia="Calibri" w:hAnsi="Times New Roman" w:cs="Times New Roman"/>
                <w:b/>
                <w:color w:val="000000"/>
                <w:sz w:val="24"/>
                <w:szCs w:val="24"/>
              </w:rPr>
              <w:t>Наниматель</w:t>
            </w:r>
          </w:p>
          <w:p w:rsidR="004D299F" w:rsidRPr="009F6557" w:rsidRDefault="004D299F" w:rsidP="009B44DF">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rPr>
            </w:pPr>
          </w:p>
          <w:p w:rsidR="004D299F" w:rsidRPr="00BF74F8" w:rsidRDefault="004D299F" w:rsidP="009B44DF">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F74F8">
              <w:rPr>
                <w:rFonts w:ascii="Times New Roman" w:eastAsia="Calibri" w:hAnsi="Times New Roman" w:cs="Times New Roman"/>
                <w:color w:val="000000"/>
                <w:sz w:val="24"/>
                <w:szCs w:val="24"/>
              </w:rPr>
              <w:t>____________________________________</w:t>
            </w:r>
          </w:p>
          <w:p w:rsidR="004D299F" w:rsidRPr="00BF74F8" w:rsidRDefault="004D299F" w:rsidP="009B44DF">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F74F8">
              <w:rPr>
                <w:rFonts w:ascii="Times New Roman" w:eastAsia="Calibri" w:hAnsi="Times New Roman" w:cs="Times New Roman"/>
                <w:color w:val="000000"/>
                <w:sz w:val="24"/>
                <w:szCs w:val="24"/>
              </w:rPr>
              <w:t>____________________________________</w:t>
            </w:r>
          </w:p>
          <w:p w:rsidR="004D299F" w:rsidRPr="00BF74F8" w:rsidRDefault="004D299F" w:rsidP="009B44DF">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BF74F8">
              <w:rPr>
                <w:rFonts w:ascii="Times New Roman" w:eastAsia="Calibri" w:hAnsi="Times New Roman" w:cs="Times New Roman"/>
                <w:color w:val="000000"/>
                <w:sz w:val="24"/>
                <w:szCs w:val="24"/>
              </w:rPr>
              <w:t>(фамилия, имя, отчество полностью)</w:t>
            </w:r>
          </w:p>
        </w:tc>
      </w:tr>
      <w:tr w:rsidR="004D299F" w:rsidRPr="00BF74F8" w:rsidTr="009B44DF">
        <w:tc>
          <w:tcPr>
            <w:tcW w:w="2505" w:type="pct"/>
          </w:tcPr>
          <w:p w:rsidR="004D299F" w:rsidRDefault="004D299F" w:rsidP="009B44DF">
            <w:pPr>
              <w:spacing w:after="0" w:line="240" w:lineRule="auto"/>
              <w:jc w:val="both"/>
              <w:rPr>
                <w:rFonts w:ascii="Times New Roman" w:eastAsia="Times New Roman" w:hAnsi="Times New Roman" w:cs="Times New Roman"/>
                <w:sz w:val="24"/>
                <w:szCs w:val="24"/>
                <w:lang w:eastAsia="en-US"/>
              </w:rPr>
            </w:pPr>
            <w:r w:rsidRPr="00BF74F8">
              <w:rPr>
                <w:rFonts w:ascii="Times New Roman" w:eastAsia="Times New Roman" w:hAnsi="Times New Roman" w:cs="Times New Roman"/>
                <w:sz w:val="24"/>
                <w:szCs w:val="24"/>
                <w:lang w:eastAsia="en-US"/>
              </w:rPr>
              <w:lastRenderedPageBreak/>
              <w:t xml:space="preserve">ИНН 7728028967, КПП 772801001; Юридический адрес: 117997, г. Москва, ул. Миклухо-Маклая, д.23; Банковские реквизиты: р/с </w:t>
            </w:r>
            <w:r>
              <w:rPr>
                <w:rFonts w:ascii="Times New Roman" w:eastAsia="Times New Roman" w:hAnsi="Times New Roman" w:cs="Times New Roman"/>
                <w:sz w:val="24"/>
                <w:szCs w:val="24"/>
                <w:lang w:eastAsia="en-US"/>
              </w:rPr>
              <w:t>03214643000000017300</w:t>
            </w:r>
            <w:r w:rsidRPr="00BF74F8">
              <w:rPr>
                <w:rFonts w:ascii="Times New Roman" w:eastAsia="Times New Roman" w:hAnsi="Times New Roman" w:cs="Times New Roman"/>
                <w:sz w:val="24"/>
                <w:szCs w:val="24"/>
                <w:lang w:eastAsia="en-US"/>
              </w:rPr>
              <w:t>, ГУ Банка России по ЦФО//УФК по г. Москв</w:t>
            </w:r>
            <w:r>
              <w:rPr>
                <w:rFonts w:ascii="Times New Roman" w:eastAsia="Times New Roman" w:hAnsi="Times New Roman" w:cs="Times New Roman"/>
                <w:sz w:val="24"/>
                <w:szCs w:val="24"/>
                <w:lang w:eastAsia="en-US"/>
              </w:rPr>
              <w:t>е</w:t>
            </w:r>
            <w:r w:rsidRPr="00BF74F8">
              <w:rPr>
                <w:rFonts w:ascii="Times New Roman" w:eastAsia="Times New Roman" w:hAnsi="Times New Roman" w:cs="Times New Roman"/>
                <w:sz w:val="24"/>
                <w:szCs w:val="24"/>
                <w:lang w:eastAsia="en-US"/>
              </w:rPr>
              <w:t xml:space="preserve"> </w:t>
            </w:r>
          </w:p>
          <w:p w:rsidR="004D299F" w:rsidRPr="00BF74F8" w:rsidRDefault="004D299F" w:rsidP="009B44DF">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г. Москва </w:t>
            </w:r>
            <w:r w:rsidRPr="00BF74F8">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МГРИ</w:t>
            </w:r>
            <w:r w:rsidRPr="00BF74F8">
              <w:rPr>
                <w:rFonts w:ascii="Times New Roman" w:eastAsia="Times New Roman" w:hAnsi="Times New Roman" w:cs="Times New Roman"/>
                <w:sz w:val="24"/>
                <w:szCs w:val="24"/>
                <w:lang w:eastAsia="en-US"/>
              </w:rPr>
              <w:t xml:space="preserve"> л/с 20736Х43300), БИК 004525988, ОКПО 02068835, тел. (495) 935-57-44 </w:t>
            </w:r>
          </w:p>
          <w:p w:rsidR="004D299F" w:rsidRPr="00BF74F8" w:rsidRDefault="004D299F" w:rsidP="009B44DF">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495" w:type="pct"/>
          </w:tcPr>
          <w:p w:rsidR="004D299F" w:rsidRPr="00BF74F8" w:rsidRDefault="004D299F" w:rsidP="009B44DF">
            <w:pPr>
              <w:shd w:val="clear" w:color="auto" w:fill="FFFFFF"/>
              <w:spacing w:after="0" w:line="240" w:lineRule="auto"/>
              <w:jc w:val="both"/>
              <w:rPr>
                <w:rFonts w:ascii="Times New Roman" w:eastAsia="Times New Roman" w:hAnsi="Times New Roman" w:cs="Times New Roman"/>
                <w:color w:val="000000"/>
                <w:sz w:val="24"/>
                <w:szCs w:val="24"/>
              </w:rPr>
            </w:pPr>
            <w:r w:rsidRPr="00BF74F8">
              <w:rPr>
                <w:rFonts w:ascii="Times New Roman" w:eastAsia="Times New Roman" w:hAnsi="Times New Roman" w:cs="Times New Roman"/>
                <w:color w:val="000000"/>
                <w:sz w:val="24"/>
                <w:szCs w:val="24"/>
              </w:rPr>
              <w:t xml:space="preserve">Паспорт: серия ________№____________, </w:t>
            </w:r>
          </w:p>
          <w:p w:rsidR="004D299F" w:rsidRPr="00BF74F8" w:rsidRDefault="004D299F" w:rsidP="009B44DF">
            <w:pPr>
              <w:shd w:val="clear" w:color="auto" w:fill="FFFFFF"/>
              <w:spacing w:after="0" w:line="240" w:lineRule="auto"/>
              <w:jc w:val="both"/>
              <w:rPr>
                <w:rFonts w:ascii="Times New Roman" w:eastAsia="Times New Roman" w:hAnsi="Times New Roman" w:cs="Times New Roman"/>
                <w:color w:val="000000"/>
                <w:sz w:val="24"/>
                <w:szCs w:val="24"/>
              </w:rPr>
            </w:pPr>
            <w:r w:rsidRPr="00BF74F8">
              <w:rPr>
                <w:rFonts w:ascii="Times New Roman" w:eastAsia="Times New Roman" w:hAnsi="Times New Roman" w:cs="Times New Roman"/>
                <w:color w:val="000000"/>
                <w:sz w:val="24"/>
                <w:szCs w:val="24"/>
              </w:rPr>
              <w:t>выдан______________________________</w:t>
            </w:r>
          </w:p>
          <w:p w:rsidR="004D299F" w:rsidRPr="00BF74F8" w:rsidRDefault="004D299F" w:rsidP="009B44DF">
            <w:pPr>
              <w:shd w:val="clear" w:color="auto" w:fill="FFFFFF"/>
              <w:spacing w:after="0" w:line="240" w:lineRule="auto"/>
              <w:jc w:val="both"/>
              <w:rPr>
                <w:rFonts w:ascii="Times New Roman" w:eastAsia="Times New Roman" w:hAnsi="Times New Roman" w:cs="Times New Roman"/>
                <w:color w:val="000000"/>
                <w:sz w:val="24"/>
                <w:szCs w:val="24"/>
              </w:rPr>
            </w:pPr>
            <w:r w:rsidRPr="00BF74F8">
              <w:rPr>
                <w:rFonts w:ascii="Times New Roman" w:eastAsia="Times New Roman" w:hAnsi="Times New Roman" w:cs="Times New Roman"/>
                <w:color w:val="000000"/>
                <w:sz w:val="24"/>
                <w:szCs w:val="24"/>
              </w:rPr>
              <w:t>____________________________________   дата выдачи «___» ___________________</w:t>
            </w:r>
          </w:p>
          <w:p w:rsidR="004D299F" w:rsidRPr="00BF74F8" w:rsidRDefault="004D299F" w:rsidP="009B44DF">
            <w:pPr>
              <w:shd w:val="clear" w:color="auto" w:fill="FFFFFF"/>
              <w:spacing w:after="0" w:line="240" w:lineRule="auto"/>
              <w:jc w:val="both"/>
              <w:rPr>
                <w:rFonts w:ascii="Times New Roman" w:eastAsia="Times New Roman" w:hAnsi="Times New Roman" w:cs="Times New Roman"/>
                <w:color w:val="000000"/>
                <w:sz w:val="24"/>
                <w:szCs w:val="24"/>
              </w:rPr>
            </w:pPr>
            <w:r w:rsidRPr="00BF74F8">
              <w:rPr>
                <w:rFonts w:ascii="Times New Roman" w:eastAsia="Times New Roman" w:hAnsi="Times New Roman" w:cs="Times New Roman"/>
                <w:color w:val="000000"/>
                <w:sz w:val="24"/>
                <w:szCs w:val="24"/>
              </w:rPr>
              <w:t>выдан__________________</w:t>
            </w:r>
            <w:r>
              <w:rPr>
                <w:rFonts w:ascii="Times New Roman" w:eastAsia="Times New Roman" w:hAnsi="Times New Roman" w:cs="Times New Roman"/>
                <w:color w:val="000000"/>
                <w:sz w:val="24"/>
                <w:szCs w:val="24"/>
              </w:rPr>
              <w:t>_____________</w:t>
            </w:r>
          </w:p>
          <w:p w:rsidR="004D299F" w:rsidRPr="00BF74F8" w:rsidRDefault="004D299F" w:rsidP="009B44DF">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F74F8">
              <w:rPr>
                <w:rFonts w:ascii="Times New Roman" w:eastAsia="Calibri" w:hAnsi="Times New Roman" w:cs="Times New Roman"/>
                <w:color w:val="000000"/>
                <w:sz w:val="24"/>
                <w:szCs w:val="24"/>
              </w:rPr>
              <w:t>зарегистрирован по адресу: ____________________________________</w:t>
            </w:r>
          </w:p>
          <w:p w:rsidR="004D299F" w:rsidRPr="00BF74F8" w:rsidRDefault="004D299F" w:rsidP="009B44DF">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F74F8">
              <w:rPr>
                <w:rFonts w:ascii="Times New Roman" w:eastAsia="Calibri" w:hAnsi="Times New Roman" w:cs="Times New Roman"/>
                <w:color w:val="000000"/>
                <w:sz w:val="24"/>
                <w:szCs w:val="24"/>
              </w:rPr>
              <w:t>____________________________________</w:t>
            </w:r>
          </w:p>
          <w:p w:rsidR="004D299F" w:rsidRPr="00BF74F8" w:rsidRDefault="004D299F" w:rsidP="009B44DF">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F74F8">
              <w:rPr>
                <w:rFonts w:ascii="Times New Roman" w:eastAsia="Calibri" w:hAnsi="Times New Roman" w:cs="Times New Roman"/>
                <w:color w:val="000000"/>
                <w:sz w:val="24"/>
                <w:szCs w:val="24"/>
              </w:rPr>
              <w:t>Телефон_____________________________</w:t>
            </w:r>
          </w:p>
          <w:p w:rsidR="004D299F" w:rsidRPr="00BF74F8" w:rsidRDefault="004D299F" w:rsidP="009B44DF">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4D299F" w:rsidRPr="00BF74F8" w:rsidTr="009B44DF">
        <w:tc>
          <w:tcPr>
            <w:tcW w:w="2505" w:type="pct"/>
          </w:tcPr>
          <w:p w:rsidR="004D299F" w:rsidRPr="00BF74F8" w:rsidRDefault="004D299F" w:rsidP="009B44DF">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4D299F" w:rsidRPr="00BF74F8" w:rsidRDefault="004D299F" w:rsidP="009B44DF">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F74F8">
              <w:rPr>
                <w:rFonts w:ascii="Times New Roman" w:eastAsia="Calibri" w:hAnsi="Times New Roman" w:cs="Times New Roman"/>
                <w:color w:val="000000"/>
                <w:sz w:val="24"/>
                <w:szCs w:val="24"/>
              </w:rPr>
              <w:t>________________/_________________/</w:t>
            </w:r>
          </w:p>
          <w:p w:rsidR="004D299F" w:rsidRPr="00BF74F8" w:rsidRDefault="004D299F" w:rsidP="009B44DF">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4D299F" w:rsidRPr="00BF74F8" w:rsidRDefault="004D299F" w:rsidP="009B44DF">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м</w:t>
            </w:r>
            <w:r w:rsidRPr="00BF74F8">
              <w:rPr>
                <w:rFonts w:ascii="Times New Roman" w:eastAsia="Calibri" w:hAnsi="Times New Roman" w:cs="Times New Roman"/>
                <w:color w:val="000000"/>
                <w:sz w:val="24"/>
                <w:szCs w:val="24"/>
              </w:rPr>
              <w:t>.п</w:t>
            </w:r>
            <w:proofErr w:type="spellEnd"/>
            <w:r w:rsidRPr="00BF74F8">
              <w:rPr>
                <w:rFonts w:ascii="Times New Roman" w:eastAsia="Calibri" w:hAnsi="Times New Roman" w:cs="Times New Roman"/>
                <w:color w:val="000000"/>
                <w:sz w:val="24"/>
                <w:szCs w:val="24"/>
              </w:rPr>
              <w:t>.</w:t>
            </w:r>
          </w:p>
        </w:tc>
        <w:tc>
          <w:tcPr>
            <w:tcW w:w="2495" w:type="pct"/>
          </w:tcPr>
          <w:p w:rsidR="004D299F" w:rsidRPr="00BF74F8" w:rsidRDefault="004D299F" w:rsidP="009B44DF">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4D299F" w:rsidRPr="00BF74F8" w:rsidRDefault="004D299F" w:rsidP="009B44DF">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BF74F8">
              <w:rPr>
                <w:rFonts w:ascii="Times New Roman" w:eastAsia="Calibri" w:hAnsi="Times New Roman" w:cs="Times New Roman"/>
                <w:color w:val="000000"/>
                <w:sz w:val="24"/>
                <w:szCs w:val="24"/>
              </w:rPr>
              <w:t>__________________/_________________/</w:t>
            </w:r>
          </w:p>
        </w:tc>
      </w:tr>
    </w:tbl>
    <w:p w:rsidR="004D299F" w:rsidRDefault="004D299F" w:rsidP="004D299F">
      <w:pPr>
        <w:spacing w:after="0" w:line="240" w:lineRule="auto"/>
        <w:rPr>
          <w:rFonts w:ascii="Times New Roman" w:eastAsia="Calibri" w:hAnsi="Times New Roman" w:cs="Times New Roman"/>
          <w:sz w:val="23"/>
          <w:lang w:eastAsia="en-US"/>
        </w:rPr>
      </w:pPr>
    </w:p>
    <w:p w:rsidR="00F12C76" w:rsidRDefault="00F12C76" w:rsidP="006C0B77">
      <w:pPr>
        <w:spacing w:after="0"/>
        <w:ind w:firstLine="709"/>
        <w:jc w:val="both"/>
      </w:pPr>
      <w:bookmarkStart w:id="0" w:name="_GoBack"/>
      <w:bookmarkEnd w:id="0"/>
    </w:p>
    <w:sectPr w:rsidR="00F12C76" w:rsidSect="00024D5E">
      <w:headerReference w:type="first" r:id="rId6"/>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908" w:rsidRDefault="00707908" w:rsidP="004D299F">
      <w:pPr>
        <w:spacing w:after="0" w:line="240" w:lineRule="auto"/>
      </w:pPr>
      <w:r>
        <w:separator/>
      </w:r>
    </w:p>
  </w:endnote>
  <w:endnote w:type="continuationSeparator" w:id="0">
    <w:p w:rsidR="00707908" w:rsidRDefault="00707908" w:rsidP="004D2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908" w:rsidRDefault="00707908" w:rsidP="004D299F">
      <w:pPr>
        <w:spacing w:after="0" w:line="240" w:lineRule="auto"/>
      </w:pPr>
      <w:r>
        <w:separator/>
      </w:r>
    </w:p>
  </w:footnote>
  <w:footnote w:type="continuationSeparator" w:id="0">
    <w:p w:rsidR="00707908" w:rsidRDefault="00707908" w:rsidP="004D299F">
      <w:pPr>
        <w:spacing w:after="0" w:line="240" w:lineRule="auto"/>
      </w:pPr>
      <w:r>
        <w:continuationSeparator/>
      </w:r>
    </w:p>
  </w:footnote>
  <w:footnote w:id="1">
    <w:p w:rsidR="004D299F" w:rsidRPr="00EB3911" w:rsidRDefault="004D299F" w:rsidP="004D299F">
      <w:pPr>
        <w:pStyle w:val="a5"/>
        <w:rPr>
          <w:rFonts w:ascii="Times New Roman" w:hAnsi="Times New Roman"/>
          <w:i/>
        </w:rPr>
      </w:pPr>
      <w:r w:rsidRPr="00EB3911">
        <w:rPr>
          <w:rStyle w:val="a7"/>
          <w:rFonts w:ascii="Times New Roman" w:hAnsi="Times New Roman"/>
          <w:i/>
        </w:rPr>
        <w:footnoteRef/>
      </w:r>
      <w:r w:rsidRPr="00EB3911">
        <w:rPr>
          <w:rFonts w:ascii="Times New Roman" w:hAnsi="Times New Roman"/>
          <w:i/>
        </w:rPr>
        <w:t xml:space="preserve"> Указывается перечень и характеристики оказываемых услуг.</w:t>
      </w:r>
    </w:p>
  </w:footnote>
  <w:footnote w:id="2">
    <w:p w:rsidR="004D299F" w:rsidRPr="00EB3911" w:rsidRDefault="004D299F" w:rsidP="004D299F">
      <w:pPr>
        <w:pStyle w:val="a5"/>
        <w:rPr>
          <w:rFonts w:ascii="Times New Roman" w:hAnsi="Times New Roman"/>
          <w:i/>
        </w:rPr>
      </w:pPr>
      <w:r w:rsidRPr="00EB3911">
        <w:rPr>
          <w:rStyle w:val="a7"/>
          <w:rFonts w:ascii="Times New Roman" w:hAnsi="Times New Roman"/>
          <w:i/>
        </w:rPr>
        <w:footnoteRef/>
      </w:r>
      <w:r w:rsidRPr="00EB3911">
        <w:rPr>
          <w:rFonts w:ascii="Times New Roman" w:hAnsi="Times New Roman"/>
          <w:i/>
        </w:rPr>
        <w:t xml:space="preserve"> Дополнительное соглашение на оказание дополнительных услуг перезаключается с нанимателем ежегодно в течение срока проживания в общежитии.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784" w:rsidRPr="000C0B11" w:rsidRDefault="00707908">
    <w:pPr>
      <w:pStyle w:val="a3"/>
      <w:jc w:val="center"/>
      <w:rPr>
        <w:rFonts w:ascii="Times New Roman" w:hAnsi="Times New Roman" w:cs="Times New Roman"/>
      </w:rPr>
    </w:pPr>
    <w:r w:rsidRPr="000C0B11">
      <w:rPr>
        <w:rFonts w:ascii="Times New Roman" w:hAnsi="Times New Roman" w:cs="Times New Roman"/>
      </w:rPr>
      <w:t>2</w:t>
    </w:r>
  </w:p>
  <w:p w:rsidR="00290784" w:rsidRDefault="007079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9F"/>
    <w:rsid w:val="00136AA6"/>
    <w:rsid w:val="004D299F"/>
    <w:rsid w:val="006C0B77"/>
    <w:rsid w:val="00707908"/>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1D077-F705-40BC-9C6B-D910D912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99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9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299F"/>
    <w:rPr>
      <w:rFonts w:eastAsiaTheme="minorEastAsia"/>
      <w:lang w:eastAsia="ru-RU"/>
    </w:rPr>
  </w:style>
  <w:style w:type="paragraph" w:styleId="a5">
    <w:name w:val="footnote text"/>
    <w:basedOn w:val="a"/>
    <w:link w:val="a6"/>
    <w:uiPriority w:val="99"/>
    <w:semiHidden/>
    <w:unhideWhenUsed/>
    <w:rsid w:val="004D299F"/>
    <w:pPr>
      <w:spacing w:after="0" w:line="240" w:lineRule="auto"/>
    </w:pPr>
    <w:rPr>
      <w:sz w:val="20"/>
      <w:szCs w:val="20"/>
    </w:rPr>
  </w:style>
  <w:style w:type="character" w:customStyle="1" w:styleId="a6">
    <w:name w:val="Текст сноски Знак"/>
    <w:basedOn w:val="a0"/>
    <w:link w:val="a5"/>
    <w:uiPriority w:val="99"/>
    <w:semiHidden/>
    <w:rsid w:val="004D299F"/>
    <w:rPr>
      <w:rFonts w:eastAsiaTheme="minorEastAsia"/>
      <w:sz w:val="20"/>
      <w:szCs w:val="20"/>
      <w:lang w:eastAsia="ru-RU"/>
    </w:rPr>
  </w:style>
  <w:style w:type="character" w:styleId="a7">
    <w:name w:val="footnote reference"/>
    <w:uiPriority w:val="99"/>
    <w:semiHidden/>
    <w:unhideWhenUsed/>
    <w:rsid w:val="004D29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5390</Characters>
  <Application>Microsoft Office Word</Application>
  <DocSecurity>0</DocSecurity>
  <Lines>44</Lines>
  <Paragraphs>12</Paragraphs>
  <ScaleCrop>false</ScaleCrop>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Анисимова Валерия Викторовна</dc:creator>
  <cp:keywords/>
  <dc:description/>
  <cp:lastModifiedBy>Анисимова Валерия Викторовна</cp:lastModifiedBy>
  <cp:revision>1</cp:revision>
  <dcterms:created xsi:type="dcterms:W3CDTF">2022-07-04T15:29:00Z</dcterms:created>
  <dcterms:modified xsi:type="dcterms:W3CDTF">2022-07-04T15:29:00Z</dcterms:modified>
</cp:coreProperties>
</file>